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33 от 28.02.2024</w:t>
      </w:r>
    </w:p>
    <w:p w:rsidR="00251993" w:rsidRPr="005E1A55" w:rsidRDefault="00251993" w:rsidP="00251993">
      <w:pPr>
        <w:jc w:val="both"/>
        <w:rPr>
          <w:sz w:val="28"/>
          <w:lang w:val="en-US"/>
        </w:rPr>
      </w:pPr>
      <w:r w:rsidRPr="005E1A55">
        <w:rPr>
          <w:noProof/>
          <w:sz w:val="28"/>
        </w:rPr>
        <w:drawing>
          <wp:inline distT="0" distB="0" distL="0" distR="0">
            <wp:extent cx="6480175" cy="1883667"/>
            <wp:effectExtent l="19050" t="0" r="0" b="0"/>
            <wp:docPr id="3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883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22D" w:rsidRPr="00A07E01" w:rsidRDefault="0028522D" w:rsidP="00435CCC">
      <w:pPr>
        <w:tabs>
          <w:tab w:val="left" w:pos="4820"/>
        </w:tabs>
        <w:ind w:right="-2"/>
        <w:rPr>
          <w:szCs w:val="28"/>
          <w:lang w:val="kk-KZ"/>
        </w:rPr>
      </w:pPr>
      <w:bookmarkStart w:id="0" w:name="_GoBack"/>
      <w:bookmarkEnd w:id="0"/>
    </w:p>
    <w:p w:rsidR="00451B66" w:rsidRDefault="00451B66" w:rsidP="00F74CCF">
      <w:pPr>
        <w:tabs>
          <w:tab w:val="left" w:pos="4820"/>
        </w:tabs>
        <w:ind w:right="-2"/>
        <w:jc w:val="center"/>
        <w:rPr>
          <w:b/>
          <w:sz w:val="28"/>
          <w:szCs w:val="28"/>
          <w:lang w:val="kk-KZ"/>
        </w:rPr>
      </w:pPr>
      <w:r w:rsidRPr="00451B66">
        <w:rPr>
          <w:b/>
          <w:sz w:val="28"/>
          <w:szCs w:val="28"/>
          <w:lang w:val="kk-KZ"/>
        </w:rPr>
        <w:t>2025 жылы Қазақстан Республикасының ұлттық ауыл шаруашылығы санағына дайындалу мен оны жүргізу жөнінде</w:t>
      </w:r>
      <w:r w:rsidR="008201BA">
        <w:rPr>
          <w:b/>
          <w:sz w:val="28"/>
          <w:szCs w:val="28"/>
          <w:lang w:val="kk-KZ"/>
        </w:rPr>
        <w:t>гі</w:t>
      </w:r>
      <w:r w:rsidRPr="00451B66">
        <w:rPr>
          <w:b/>
          <w:sz w:val="28"/>
          <w:szCs w:val="28"/>
          <w:lang w:val="kk-KZ"/>
        </w:rPr>
        <w:t xml:space="preserve"> </w:t>
      </w:r>
    </w:p>
    <w:p w:rsidR="00BC55D2" w:rsidRPr="00451B66" w:rsidRDefault="00253107" w:rsidP="00F74CCF">
      <w:pPr>
        <w:tabs>
          <w:tab w:val="left" w:pos="4820"/>
        </w:tabs>
        <w:ind w:right="-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451B66">
        <w:rPr>
          <w:b/>
          <w:sz w:val="28"/>
          <w:szCs w:val="28"/>
          <w:lang w:val="kk-KZ"/>
        </w:rPr>
        <w:t>едомствоаралық</w:t>
      </w:r>
      <w:r w:rsidR="00451B66" w:rsidRPr="00451B66">
        <w:rPr>
          <w:b/>
          <w:sz w:val="28"/>
          <w:szCs w:val="28"/>
          <w:lang w:val="kk-KZ"/>
        </w:rPr>
        <w:t xml:space="preserve"> жұмыс тобын құру туралы</w:t>
      </w:r>
    </w:p>
    <w:p w:rsidR="00F74CCF" w:rsidRPr="006D6AA5" w:rsidRDefault="00F74CCF" w:rsidP="006D6AA5">
      <w:pPr>
        <w:tabs>
          <w:tab w:val="left" w:pos="4820"/>
        </w:tabs>
        <w:ind w:right="-2"/>
        <w:rPr>
          <w:sz w:val="24"/>
          <w:szCs w:val="28"/>
          <w:lang w:val="kk-KZ"/>
        </w:rPr>
      </w:pPr>
    </w:p>
    <w:p w:rsidR="006D6AA5" w:rsidRPr="006D6AA5" w:rsidRDefault="006D6AA5" w:rsidP="006D6AA5">
      <w:pPr>
        <w:tabs>
          <w:tab w:val="left" w:pos="4820"/>
        </w:tabs>
        <w:ind w:right="-2"/>
        <w:rPr>
          <w:sz w:val="24"/>
          <w:szCs w:val="28"/>
          <w:lang w:val="kk-KZ"/>
        </w:rPr>
      </w:pPr>
    </w:p>
    <w:p w:rsidR="007955D0" w:rsidRPr="00451B66" w:rsidRDefault="00451B66" w:rsidP="00BC55D2">
      <w:pPr>
        <w:tabs>
          <w:tab w:val="left" w:pos="4820"/>
        </w:tabs>
        <w:ind w:right="-2"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C96390">
        <w:rPr>
          <w:sz w:val="28"/>
          <w:szCs w:val="28"/>
          <w:lang w:val="kk-KZ"/>
        </w:rPr>
        <w:t>2025 жылы Қазақстан Республикасының ұлттық ауыл шаруашылығы санағын жүргізу туралы</w:t>
      </w:r>
      <w:r>
        <w:rPr>
          <w:sz w:val="28"/>
          <w:szCs w:val="28"/>
          <w:lang w:val="kk-KZ"/>
        </w:rPr>
        <w:t xml:space="preserve">» </w:t>
      </w:r>
      <w:r w:rsidRPr="00C96390">
        <w:rPr>
          <w:sz w:val="28"/>
          <w:szCs w:val="28"/>
          <w:lang w:val="kk-KZ"/>
        </w:rPr>
        <w:t>Қазақс</w:t>
      </w:r>
      <w:r>
        <w:rPr>
          <w:sz w:val="28"/>
          <w:szCs w:val="28"/>
          <w:lang w:val="kk-KZ"/>
        </w:rPr>
        <w:t xml:space="preserve">тан Республикасы Үкіметінің </w:t>
      </w:r>
      <w:r w:rsidRPr="005D334B">
        <w:rPr>
          <w:sz w:val="28"/>
          <w:szCs w:val="28"/>
          <w:lang w:val="kk-KZ"/>
        </w:rPr>
        <w:t xml:space="preserve">2023 жылғы </w:t>
      </w:r>
      <w:r>
        <w:rPr>
          <w:sz w:val="28"/>
          <w:szCs w:val="28"/>
          <w:lang w:val="kk-KZ"/>
        </w:rPr>
        <w:br/>
      </w:r>
      <w:r w:rsidRPr="005D334B">
        <w:rPr>
          <w:sz w:val="28"/>
          <w:szCs w:val="28"/>
          <w:lang w:val="kk-KZ"/>
        </w:rPr>
        <w:t>29 желтоқсандағы</w:t>
      </w:r>
      <w:r w:rsidRPr="000B00CC">
        <w:rPr>
          <w:sz w:val="28"/>
          <w:szCs w:val="28"/>
          <w:lang w:val="kk-KZ"/>
        </w:rPr>
        <w:t xml:space="preserve"> № 1248 </w:t>
      </w:r>
      <w:r w:rsidRPr="00C96390">
        <w:rPr>
          <w:sz w:val="28"/>
          <w:szCs w:val="28"/>
          <w:lang w:val="kk-KZ"/>
        </w:rPr>
        <w:t>қаулысы</w:t>
      </w:r>
      <w:r>
        <w:rPr>
          <w:sz w:val="28"/>
          <w:szCs w:val="28"/>
          <w:lang w:val="kk-KZ"/>
        </w:rPr>
        <w:t xml:space="preserve">на және </w:t>
      </w:r>
      <w:r w:rsidRPr="00EB441D">
        <w:rPr>
          <w:sz w:val="28"/>
          <w:szCs w:val="28"/>
          <w:lang w:val="kk-KZ"/>
        </w:rPr>
        <w:t>Қазақстан Республикасы Стратегиялық жоспарлау және реформалар агенттігі төрағасының 2020 жылғы 23 қазандағы № 9-нқ бұйрығымен бекітілген Қазақстан Республикасы Стратегиялық жоспарлау және реформалар агенттігінің</w:t>
      </w:r>
      <w:r>
        <w:rPr>
          <w:sz w:val="28"/>
          <w:szCs w:val="28"/>
          <w:lang w:val="kk-KZ"/>
        </w:rPr>
        <w:t xml:space="preserve"> </w:t>
      </w:r>
      <w:r w:rsidRPr="00EB441D">
        <w:rPr>
          <w:sz w:val="28"/>
          <w:szCs w:val="28"/>
          <w:lang w:val="kk-KZ"/>
        </w:rPr>
        <w:t>Ұлттық статистика бюросы туралы ереженің 1</w:t>
      </w:r>
      <w:r>
        <w:rPr>
          <w:sz w:val="28"/>
          <w:szCs w:val="28"/>
          <w:lang w:val="kk-KZ"/>
        </w:rPr>
        <w:t>9</w:t>
      </w:r>
      <w:r w:rsidRPr="00EB441D">
        <w:rPr>
          <w:sz w:val="28"/>
          <w:szCs w:val="28"/>
          <w:lang w:val="kk-KZ"/>
        </w:rPr>
        <w:t xml:space="preserve">-тармағы </w:t>
      </w:r>
      <w:r>
        <w:rPr>
          <w:sz w:val="28"/>
          <w:szCs w:val="28"/>
          <w:lang w:val="kk-KZ"/>
        </w:rPr>
        <w:t>22</w:t>
      </w:r>
      <w:r w:rsidRPr="00EB441D">
        <w:rPr>
          <w:sz w:val="28"/>
          <w:szCs w:val="28"/>
          <w:lang w:val="kk-KZ"/>
        </w:rPr>
        <w:t>) тармақшасын</w:t>
      </w:r>
      <w:r>
        <w:rPr>
          <w:sz w:val="28"/>
          <w:szCs w:val="28"/>
          <w:lang w:val="kk-KZ"/>
        </w:rPr>
        <w:t>а</w:t>
      </w:r>
      <w:r w:rsidRPr="00EB441D">
        <w:rPr>
          <w:sz w:val="28"/>
          <w:szCs w:val="28"/>
          <w:lang w:val="kk-KZ"/>
        </w:rPr>
        <w:t xml:space="preserve"> сәйкес </w:t>
      </w:r>
      <w:r w:rsidRPr="00EB441D">
        <w:rPr>
          <w:b/>
          <w:sz w:val="28"/>
          <w:szCs w:val="28"/>
          <w:lang w:val="kk-KZ"/>
        </w:rPr>
        <w:t>БҰЙЫРАМЫН:</w:t>
      </w:r>
    </w:p>
    <w:p w:rsidR="00955EC1" w:rsidRPr="00451B66" w:rsidRDefault="00451B66" w:rsidP="00451B66">
      <w:pPr>
        <w:pStyle w:val="ab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451B66">
        <w:rPr>
          <w:sz w:val="28"/>
          <w:szCs w:val="28"/>
          <w:lang w:val="kk-KZ"/>
        </w:rPr>
        <w:t>2025 жылы Қазақстан Республикасының ұлттық ауыл шаруашылығы санағына дайындалу мен оны жүргізу жөнінде</w:t>
      </w:r>
      <w:r w:rsidR="008201BA">
        <w:rPr>
          <w:sz w:val="28"/>
          <w:szCs w:val="28"/>
          <w:lang w:val="kk-KZ"/>
        </w:rPr>
        <w:t>гі</w:t>
      </w:r>
      <w:r w:rsidR="00253107">
        <w:rPr>
          <w:sz w:val="28"/>
          <w:szCs w:val="28"/>
          <w:lang w:val="kk-KZ"/>
        </w:rPr>
        <w:t xml:space="preserve"> в</w:t>
      </w:r>
      <w:r w:rsidRPr="00451B66">
        <w:rPr>
          <w:sz w:val="28"/>
          <w:szCs w:val="28"/>
          <w:lang w:val="kk-KZ"/>
        </w:rPr>
        <w:t>едомствоаралық жұмыс тобы</w:t>
      </w:r>
      <w:r>
        <w:rPr>
          <w:sz w:val="28"/>
          <w:szCs w:val="28"/>
          <w:lang w:val="kk-KZ"/>
        </w:rPr>
        <w:t xml:space="preserve"> (бұдан әрі – </w:t>
      </w:r>
      <w:r w:rsidRPr="00451B66">
        <w:rPr>
          <w:sz w:val="28"/>
          <w:szCs w:val="28"/>
          <w:lang w:val="kk-KZ"/>
        </w:rPr>
        <w:t>Ведомствоаралық жұмыс тобы)</w:t>
      </w:r>
      <w:r>
        <w:rPr>
          <w:sz w:val="28"/>
          <w:szCs w:val="28"/>
          <w:lang w:val="kk-KZ"/>
        </w:rPr>
        <w:t xml:space="preserve"> құрылсын</w:t>
      </w:r>
      <w:r w:rsidR="00F74CCF" w:rsidRPr="00451B66">
        <w:rPr>
          <w:sz w:val="28"/>
          <w:szCs w:val="28"/>
          <w:lang w:val="kk-KZ"/>
        </w:rPr>
        <w:t>.</w:t>
      </w:r>
    </w:p>
    <w:p w:rsidR="00F74CCF" w:rsidRPr="00F74CCF" w:rsidRDefault="00451B66" w:rsidP="00F74CCF">
      <w:pPr>
        <w:pStyle w:val="ab"/>
        <w:numPr>
          <w:ilvl w:val="0"/>
          <w:numId w:val="31"/>
        </w:numPr>
        <w:tabs>
          <w:tab w:val="left" w:pos="993"/>
        </w:tabs>
        <w:ind w:left="0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kk-KZ"/>
        </w:rPr>
        <w:t>Қоса берілген</w:t>
      </w:r>
      <w:r w:rsidR="00F74CCF" w:rsidRPr="00F74CCF">
        <w:rPr>
          <w:rFonts w:eastAsia="Calibri"/>
          <w:color w:val="000000"/>
          <w:sz w:val="28"/>
          <w:szCs w:val="28"/>
        </w:rPr>
        <w:t>:</w:t>
      </w:r>
    </w:p>
    <w:p w:rsidR="00F74CCF" w:rsidRPr="00F74CCF" w:rsidRDefault="00F74CCF" w:rsidP="00F74CCF">
      <w:pPr>
        <w:ind w:firstLine="708"/>
        <w:jc w:val="both"/>
        <w:rPr>
          <w:rFonts w:eastAsia="Calibri"/>
          <w:sz w:val="28"/>
          <w:szCs w:val="28"/>
        </w:rPr>
      </w:pPr>
      <w:r w:rsidRPr="00F74CCF">
        <w:rPr>
          <w:rFonts w:eastAsia="Calibri"/>
          <w:color w:val="000000"/>
          <w:sz w:val="28"/>
          <w:szCs w:val="28"/>
        </w:rPr>
        <w:t xml:space="preserve">1) </w:t>
      </w:r>
      <w:r w:rsidR="00253107">
        <w:rPr>
          <w:rFonts w:eastAsia="Calibri"/>
          <w:color w:val="000000"/>
          <w:sz w:val="28"/>
          <w:szCs w:val="28"/>
        </w:rPr>
        <w:t>осы б</w:t>
      </w:r>
      <w:r w:rsidR="00253107">
        <w:rPr>
          <w:rFonts w:eastAsia="Calibri"/>
          <w:color w:val="000000"/>
          <w:sz w:val="28"/>
          <w:szCs w:val="28"/>
          <w:lang w:val="kk-KZ"/>
        </w:rPr>
        <w:t>ұ</w:t>
      </w:r>
      <w:proofErr w:type="spellStart"/>
      <w:proofErr w:type="gramStart"/>
      <w:r w:rsidR="00253107">
        <w:rPr>
          <w:rFonts w:eastAsia="Calibri"/>
          <w:color w:val="000000"/>
          <w:sz w:val="28"/>
          <w:szCs w:val="28"/>
        </w:rPr>
        <w:t>йры</w:t>
      </w:r>
      <w:proofErr w:type="spellEnd"/>
      <w:proofErr w:type="gramEnd"/>
      <w:r w:rsidR="00253107">
        <w:rPr>
          <w:rFonts w:eastAsia="Calibri"/>
          <w:color w:val="000000"/>
          <w:sz w:val="28"/>
          <w:szCs w:val="28"/>
          <w:lang w:val="kk-KZ"/>
        </w:rPr>
        <w:t>ққ</w:t>
      </w:r>
      <w:r w:rsidR="00253107">
        <w:rPr>
          <w:rFonts w:eastAsia="Calibri"/>
          <w:color w:val="000000"/>
          <w:sz w:val="28"/>
          <w:szCs w:val="28"/>
        </w:rPr>
        <w:t xml:space="preserve">а </w:t>
      </w:r>
      <w:r w:rsidR="00253107">
        <w:rPr>
          <w:rFonts w:eastAsia="Calibri"/>
          <w:color w:val="000000"/>
          <w:sz w:val="28"/>
          <w:szCs w:val="28"/>
          <w:lang w:val="kk-KZ"/>
        </w:rPr>
        <w:t>1-</w:t>
      </w:r>
      <w:r w:rsidR="00451B66">
        <w:rPr>
          <w:rFonts w:eastAsia="Calibri"/>
          <w:color w:val="000000"/>
          <w:sz w:val="28"/>
          <w:szCs w:val="28"/>
          <w:lang w:val="kk-KZ"/>
        </w:rPr>
        <w:t xml:space="preserve">қосымшаға сәйкес </w:t>
      </w:r>
      <w:r w:rsidR="00451B66" w:rsidRPr="00451B66">
        <w:rPr>
          <w:sz w:val="28"/>
          <w:szCs w:val="28"/>
          <w:lang w:val="kk-KZ"/>
        </w:rPr>
        <w:t>Ведомствоаралық жұмыс тобы</w:t>
      </w:r>
      <w:r w:rsidR="00451B66">
        <w:rPr>
          <w:sz w:val="28"/>
          <w:szCs w:val="28"/>
          <w:lang w:val="kk-KZ"/>
        </w:rPr>
        <w:t>ның құрамы</w:t>
      </w:r>
      <w:r w:rsidRPr="00F74CCF">
        <w:rPr>
          <w:rFonts w:eastAsia="Calibri"/>
          <w:color w:val="000000"/>
          <w:sz w:val="28"/>
          <w:szCs w:val="28"/>
        </w:rPr>
        <w:t>;</w:t>
      </w:r>
    </w:p>
    <w:p w:rsidR="00F74CCF" w:rsidRPr="00F74CCF" w:rsidRDefault="00F74CCF" w:rsidP="00F74CCF">
      <w:pPr>
        <w:tabs>
          <w:tab w:val="left" w:pos="993"/>
        </w:tabs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2)</w:t>
      </w:r>
      <w:r>
        <w:rPr>
          <w:rFonts w:eastAsia="Calibri"/>
          <w:color w:val="000000"/>
          <w:sz w:val="28"/>
          <w:szCs w:val="28"/>
        </w:rPr>
        <w:tab/>
      </w:r>
      <w:r w:rsidR="00253107">
        <w:rPr>
          <w:rFonts w:eastAsia="Calibri"/>
          <w:color w:val="000000"/>
          <w:sz w:val="28"/>
          <w:szCs w:val="28"/>
          <w:lang w:val="kk-KZ"/>
        </w:rPr>
        <w:t>осы бұ</w:t>
      </w:r>
      <w:proofErr w:type="gramStart"/>
      <w:r w:rsidR="00253107">
        <w:rPr>
          <w:rFonts w:eastAsia="Calibri"/>
          <w:color w:val="000000"/>
          <w:sz w:val="28"/>
          <w:szCs w:val="28"/>
          <w:lang w:val="kk-KZ"/>
        </w:rPr>
        <w:t>йры</w:t>
      </w:r>
      <w:proofErr w:type="gramEnd"/>
      <w:r w:rsidR="00253107">
        <w:rPr>
          <w:rFonts w:eastAsia="Calibri"/>
          <w:color w:val="000000"/>
          <w:sz w:val="28"/>
          <w:szCs w:val="28"/>
          <w:lang w:val="kk-KZ"/>
        </w:rPr>
        <w:t xml:space="preserve">ққа </w:t>
      </w:r>
      <w:r w:rsidR="00451B66">
        <w:rPr>
          <w:rFonts w:eastAsia="Calibri"/>
          <w:color w:val="000000"/>
          <w:sz w:val="28"/>
          <w:szCs w:val="28"/>
          <w:lang w:val="kk-KZ"/>
        </w:rPr>
        <w:t>2-қосымшаға сәйкес</w:t>
      </w:r>
      <w:r w:rsidR="00451B66" w:rsidRPr="00F74CCF">
        <w:rPr>
          <w:rFonts w:eastAsia="Calibri"/>
          <w:color w:val="000000"/>
          <w:sz w:val="28"/>
          <w:szCs w:val="28"/>
        </w:rPr>
        <w:t xml:space="preserve"> </w:t>
      </w:r>
      <w:r w:rsidR="00451B66" w:rsidRPr="00451B66">
        <w:rPr>
          <w:sz w:val="28"/>
          <w:szCs w:val="28"/>
          <w:lang w:val="kk-KZ"/>
        </w:rPr>
        <w:t>Ведомствоаралық жұмыс тобы</w:t>
      </w:r>
      <w:r w:rsidR="00451B66">
        <w:rPr>
          <w:sz w:val="28"/>
          <w:szCs w:val="28"/>
          <w:lang w:val="kk-KZ"/>
        </w:rPr>
        <w:t xml:space="preserve"> туралы ереже бекітілсін</w:t>
      </w:r>
      <w:r w:rsidRPr="00F74CCF">
        <w:rPr>
          <w:rFonts w:eastAsia="Calibri"/>
          <w:color w:val="000000"/>
          <w:sz w:val="28"/>
          <w:szCs w:val="28"/>
        </w:rPr>
        <w:t>.</w:t>
      </w:r>
    </w:p>
    <w:p w:rsidR="00081F9C" w:rsidRPr="00FA173C" w:rsidRDefault="00955EC1" w:rsidP="00FA173C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5E1A55">
        <w:rPr>
          <w:sz w:val="28"/>
          <w:szCs w:val="28"/>
        </w:rPr>
        <w:t>3</w:t>
      </w:r>
      <w:r w:rsidR="007955D0" w:rsidRPr="005E1A55">
        <w:rPr>
          <w:sz w:val="28"/>
          <w:szCs w:val="28"/>
        </w:rPr>
        <w:t xml:space="preserve">. </w:t>
      </w:r>
      <w:r w:rsidR="00451B66" w:rsidRPr="00EB441D">
        <w:rPr>
          <w:sz w:val="28"/>
          <w:szCs w:val="28"/>
          <w:lang w:val="kk-KZ"/>
        </w:rPr>
        <w:t>Қазақстан Республикасы Стратегиялық жоспарлау және реформалар агенттігі Ұлттық статистика бюросының Ауыл шаруашылығы статистикасы және ұлттық санақтар департаменті осы бұйрықты қол қойылған күнінен бастап бес жұмыс күні ішінде</w:t>
      </w:r>
      <w:r w:rsidR="00451B66">
        <w:rPr>
          <w:sz w:val="28"/>
          <w:szCs w:val="28"/>
          <w:lang w:val="kk-KZ"/>
        </w:rPr>
        <w:t xml:space="preserve"> </w:t>
      </w:r>
      <w:r w:rsidR="00253107" w:rsidRPr="00451B66">
        <w:rPr>
          <w:sz w:val="28"/>
          <w:szCs w:val="28"/>
          <w:lang w:val="kk-KZ"/>
        </w:rPr>
        <w:t xml:space="preserve">Ведомствоаралық жұмыс </w:t>
      </w:r>
      <w:r w:rsidR="00451B66" w:rsidRPr="00EB441D">
        <w:rPr>
          <w:sz w:val="28"/>
          <w:szCs w:val="28"/>
          <w:lang w:val="kk-KZ"/>
        </w:rPr>
        <w:t>тобының</w:t>
      </w:r>
      <w:r w:rsidR="00451B66">
        <w:rPr>
          <w:sz w:val="28"/>
          <w:szCs w:val="28"/>
          <w:lang w:val="kk-KZ"/>
        </w:rPr>
        <w:t xml:space="preserve"> </w:t>
      </w:r>
      <w:r w:rsidR="00451B66" w:rsidRPr="00EB441D">
        <w:rPr>
          <w:sz w:val="28"/>
          <w:szCs w:val="28"/>
          <w:lang w:val="kk-KZ"/>
        </w:rPr>
        <w:t xml:space="preserve">мүшелеріне </w:t>
      </w:r>
      <w:r w:rsidR="00901A5B">
        <w:rPr>
          <w:sz w:val="28"/>
          <w:szCs w:val="28"/>
          <w:lang w:val="kk-KZ"/>
        </w:rPr>
        <w:t>жеткізсін</w:t>
      </w:r>
      <w:r w:rsidR="00FA173C">
        <w:rPr>
          <w:sz w:val="28"/>
          <w:szCs w:val="28"/>
        </w:rPr>
        <w:t>.</w:t>
      </w:r>
    </w:p>
    <w:p w:rsidR="007955D0" w:rsidRPr="00901A5B" w:rsidRDefault="00955EC1" w:rsidP="007955D0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901A5B">
        <w:rPr>
          <w:sz w:val="28"/>
          <w:szCs w:val="28"/>
          <w:lang w:val="kk-KZ"/>
        </w:rPr>
        <w:t>4</w:t>
      </w:r>
      <w:r w:rsidR="007955D0" w:rsidRPr="00901A5B">
        <w:rPr>
          <w:sz w:val="28"/>
          <w:szCs w:val="28"/>
          <w:lang w:val="kk-KZ"/>
        </w:rPr>
        <w:t xml:space="preserve">. </w:t>
      </w:r>
      <w:r w:rsidR="00901A5B" w:rsidRPr="00EB441D">
        <w:rPr>
          <w:sz w:val="28"/>
          <w:szCs w:val="28"/>
          <w:lang w:val="kk-KZ"/>
        </w:rPr>
        <w:t>Осы бұйрықтың орындалуын бақылау Қазақстан Республикасы Стратегиялық жоспарлау және реформалар агенттігінің Ұлттық статистика бюросы басшысының жетекшілік ететін орынбасарына жүктелсін</w:t>
      </w:r>
      <w:r w:rsidR="005A0826" w:rsidRPr="00901A5B">
        <w:rPr>
          <w:sz w:val="28"/>
          <w:szCs w:val="28"/>
          <w:lang w:val="kk-KZ"/>
        </w:rPr>
        <w:t>.</w:t>
      </w:r>
    </w:p>
    <w:p w:rsidR="00F77DCC" w:rsidRPr="00901A5B" w:rsidRDefault="00955EC1" w:rsidP="00F77DCC">
      <w:pPr>
        <w:ind w:firstLine="708"/>
        <w:jc w:val="both"/>
        <w:rPr>
          <w:sz w:val="28"/>
          <w:szCs w:val="28"/>
          <w:lang w:val="kk-KZ"/>
        </w:rPr>
      </w:pPr>
      <w:r w:rsidRPr="00901A5B">
        <w:rPr>
          <w:sz w:val="28"/>
          <w:szCs w:val="28"/>
          <w:lang w:val="kk-KZ"/>
        </w:rPr>
        <w:t>5</w:t>
      </w:r>
      <w:r w:rsidR="007955D0" w:rsidRPr="00901A5B">
        <w:rPr>
          <w:sz w:val="28"/>
          <w:szCs w:val="28"/>
          <w:lang w:val="kk-KZ"/>
        </w:rPr>
        <w:t xml:space="preserve">. </w:t>
      </w:r>
      <w:r w:rsidR="00901A5B" w:rsidRPr="00EB441D">
        <w:rPr>
          <w:sz w:val="28"/>
          <w:szCs w:val="28"/>
          <w:lang w:val="kk-KZ"/>
        </w:rPr>
        <w:t>Осы бұйрық қол қойылған күнінен бастап күшіне енеді</w:t>
      </w:r>
      <w:r w:rsidR="007955D0" w:rsidRPr="00901A5B">
        <w:rPr>
          <w:sz w:val="28"/>
          <w:szCs w:val="28"/>
          <w:lang w:val="kk-KZ"/>
        </w:rPr>
        <w:t>.</w:t>
      </w:r>
    </w:p>
    <w:p w:rsidR="00F77DCC" w:rsidRPr="00901A5B" w:rsidRDefault="00F77DCC" w:rsidP="00AC2909">
      <w:pPr>
        <w:tabs>
          <w:tab w:val="left" w:pos="4820"/>
        </w:tabs>
        <w:ind w:right="-2"/>
        <w:rPr>
          <w:sz w:val="24"/>
          <w:szCs w:val="28"/>
          <w:lang w:val="kk-KZ"/>
        </w:rPr>
      </w:pPr>
    </w:p>
    <w:p w:rsidR="00BC55D2" w:rsidRPr="00901A5B" w:rsidRDefault="00BC55D2" w:rsidP="00AC2909">
      <w:pPr>
        <w:tabs>
          <w:tab w:val="left" w:pos="4820"/>
        </w:tabs>
        <w:ind w:right="-2"/>
        <w:rPr>
          <w:sz w:val="24"/>
          <w:szCs w:val="28"/>
          <w:lang w:val="kk-KZ"/>
        </w:rPr>
      </w:pPr>
    </w:p>
    <w:p w:rsidR="00901A5B" w:rsidRDefault="00901A5B" w:rsidP="00C35928">
      <w:pPr>
        <w:ind w:firstLine="708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Басшының </w:t>
      </w:r>
    </w:p>
    <w:p w:rsidR="00C35928" w:rsidRDefault="00901A5B" w:rsidP="00C35928">
      <w:pPr>
        <w:ind w:firstLine="708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міндетін атқарушы</w:t>
      </w:r>
      <w:r w:rsidR="007955D0" w:rsidRPr="005E1A55">
        <w:rPr>
          <w:b/>
          <w:bCs/>
          <w:sz w:val="28"/>
          <w:szCs w:val="28"/>
        </w:rPr>
        <w:tab/>
      </w:r>
      <w:r w:rsidR="007955D0" w:rsidRPr="005E1A55">
        <w:rPr>
          <w:b/>
          <w:bCs/>
          <w:sz w:val="28"/>
          <w:szCs w:val="28"/>
        </w:rPr>
        <w:tab/>
      </w:r>
      <w:r w:rsidR="007955D0" w:rsidRPr="005E1A5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 xml:space="preserve">      </w:t>
      </w:r>
      <w:r w:rsidR="00A07E01">
        <w:rPr>
          <w:b/>
          <w:bCs/>
          <w:sz w:val="28"/>
          <w:szCs w:val="28"/>
          <w:lang w:val="kk-KZ"/>
        </w:rPr>
        <w:t>Ж</w:t>
      </w:r>
      <w:r w:rsidR="00BE1832" w:rsidRPr="005E1A55">
        <w:rPr>
          <w:b/>
          <w:bCs/>
          <w:sz w:val="28"/>
          <w:szCs w:val="28"/>
          <w:lang w:val="kk-KZ"/>
        </w:rPr>
        <w:t xml:space="preserve">. </w:t>
      </w:r>
      <w:r>
        <w:rPr>
          <w:b/>
          <w:bCs/>
          <w:sz w:val="28"/>
          <w:szCs w:val="28"/>
          <w:lang w:val="kk-KZ"/>
        </w:rPr>
        <w:t>Ж</w:t>
      </w:r>
      <w:r w:rsidR="00A07E01">
        <w:rPr>
          <w:b/>
          <w:bCs/>
          <w:sz w:val="28"/>
          <w:szCs w:val="28"/>
          <w:lang w:val="kk-KZ"/>
        </w:rPr>
        <w:t>ар</w:t>
      </w:r>
      <w:r>
        <w:rPr>
          <w:b/>
          <w:bCs/>
          <w:sz w:val="28"/>
          <w:szCs w:val="28"/>
          <w:lang w:val="kk-KZ"/>
        </w:rPr>
        <w:t>қы</w:t>
      </w:r>
      <w:r w:rsidR="00A07E01">
        <w:rPr>
          <w:b/>
          <w:bCs/>
          <w:sz w:val="28"/>
          <w:szCs w:val="28"/>
          <w:lang w:val="kk-KZ"/>
        </w:rPr>
        <w:t>нбаев</w:t>
      </w:r>
    </w:p>
    <w:sectPr w:rsidR="00C35928" w:rsidSect="00BC55D2">
      <w:headerReference w:type="default" r:id="rId10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17:25 Ахметова Жанар Елеуовна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17:26 Сарсенбаев Нұржан Орынтайұлы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17:29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17:36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18:01 Джартыбаева Асель Кайрулловна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18:14 Шауенова Әсел Сауқымбекқызы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18:29 Джаркинбаев Ж. А. ((и.о Турлубаев М. К.))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596" w:rsidRDefault="00EC7596" w:rsidP="00FC43D0">
      <w:r>
        <w:separator/>
      </w:r>
    </w:p>
  </w:endnote>
  <w:endnote w:type="continuationSeparator" w:id="0">
    <w:p w:rsidR="00EC7596" w:rsidRDefault="00EC7596" w:rsidP="00FC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19.03.2024 10:12.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596" w:rsidRDefault="00EC7596" w:rsidP="00FC43D0">
      <w:r>
        <w:separator/>
      </w:r>
    </w:p>
  </w:footnote>
  <w:footnote w:type="continuationSeparator" w:id="0">
    <w:p w:rsidR="00EC7596" w:rsidRDefault="00EC7596" w:rsidP="00FC4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9736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884244" w:rsidRPr="00AC2909" w:rsidRDefault="003D035B">
        <w:pPr>
          <w:pStyle w:val="a7"/>
          <w:jc w:val="center"/>
          <w:rPr>
            <w:sz w:val="32"/>
          </w:rPr>
        </w:pPr>
        <w:r w:rsidRPr="00AC2909">
          <w:rPr>
            <w:sz w:val="32"/>
          </w:rPr>
          <w:fldChar w:fldCharType="begin"/>
        </w:r>
        <w:r w:rsidRPr="00AC2909">
          <w:rPr>
            <w:sz w:val="32"/>
          </w:rPr>
          <w:instrText xml:space="preserve"> PAGE   \* MERGEFORMAT </w:instrText>
        </w:r>
        <w:r w:rsidRPr="00AC2909">
          <w:rPr>
            <w:sz w:val="32"/>
          </w:rPr>
          <w:fldChar w:fldCharType="separate"/>
        </w:r>
        <w:r w:rsidR="00253107">
          <w:rPr>
            <w:noProof/>
            <w:sz w:val="32"/>
          </w:rPr>
          <w:t>2</w:t>
        </w:r>
        <w:r w:rsidRPr="00AC2909">
          <w:rPr>
            <w:noProof/>
            <w:sz w:val="32"/>
          </w:rPr>
          <w:fldChar w:fldCharType="end"/>
        </w:r>
      </w:p>
    </w:sdtContent>
  </w:sdt>
  <w:p w:rsidR="00884244" w:rsidRDefault="00884244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Бюро национальной статистики Агентства по стратегическому планированию и реформам Республики Казахстан  - Сарсекова А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C6461"/>
    <w:multiLevelType w:val="hybridMultilevel"/>
    <w:tmpl w:val="29B8C56C"/>
    <w:lvl w:ilvl="0" w:tplc="8BC8077A">
      <w:start w:val="218"/>
      <w:numFmt w:val="decimal"/>
      <w:lvlText w:val="%1)"/>
      <w:lvlJc w:val="left"/>
      <w:pPr>
        <w:ind w:left="17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116807D8"/>
    <w:multiLevelType w:val="hybridMultilevel"/>
    <w:tmpl w:val="267E3BD8"/>
    <w:lvl w:ilvl="0" w:tplc="35960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35FC8"/>
    <w:multiLevelType w:val="hybridMultilevel"/>
    <w:tmpl w:val="17DA6A60"/>
    <w:lvl w:ilvl="0" w:tplc="253A6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63F7E"/>
    <w:multiLevelType w:val="hybridMultilevel"/>
    <w:tmpl w:val="76C625C6"/>
    <w:lvl w:ilvl="0" w:tplc="748A3FA0">
      <w:start w:val="222"/>
      <w:numFmt w:val="decimal"/>
      <w:lvlText w:val="%1)"/>
      <w:lvlJc w:val="left"/>
      <w:pPr>
        <w:ind w:left="1275" w:hanging="54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229261AC"/>
    <w:multiLevelType w:val="hybridMultilevel"/>
    <w:tmpl w:val="C0227520"/>
    <w:lvl w:ilvl="0" w:tplc="F7F6396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E670E0"/>
    <w:multiLevelType w:val="hybridMultilevel"/>
    <w:tmpl w:val="0F741004"/>
    <w:lvl w:ilvl="0" w:tplc="BE925BF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D053D1"/>
    <w:multiLevelType w:val="hybridMultilevel"/>
    <w:tmpl w:val="8CA0489A"/>
    <w:lvl w:ilvl="0" w:tplc="F7F6396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432712"/>
    <w:multiLevelType w:val="hybridMultilevel"/>
    <w:tmpl w:val="983EF198"/>
    <w:lvl w:ilvl="0" w:tplc="16562AEE">
      <w:start w:val="17"/>
      <w:numFmt w:val="decimal"/>
      <w:lvlText w:val="%1)"/>
      <w:lvlJc w:val="left"/>
      <w:pPr>
        <w:ind w:left="1241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E4428C9"/>
    <w:multiLevelType w:val="hybridMultilevel"/>
    <w:tmpl w:val="16D40E5C"/>
    <w:lvl w:ilvl="0" w:tplc="E40C3B9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E536B5"/>
    <w:multiLevelType w:val="hybridMultilevel"/>
    <w:tmpl w:val="6C98631A"/>
    <w:lvl w:ilvl="0" w:tplc="70F292D4">
      <w:start w:val="221"/>
      <w:numFmt w:val="decimal"/>
      <w:lvlText w:val="%1)"/>
      <w:lvlJc w:val="left"/>
      <w:pPr>
        <w:ind w:left="900" w:hanging="54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E00E6"/>
    <w:multiLevelType w:val="hybridMultilevel"/>
    <w:tmpl w:val="E65CEE7C"/>
    <w:lvl w:ilvl="0" w:tplc="33BACB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7B7E21"/>
    <w:multiLevelType w:val="hybridMultilevel"/>
    <w:tmpl w:val="E446F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95D03"/>
    <w:multiLevelType w:val="hybridMultilevel"/>
    <w:tmpl w:val="C212B436"/>
    <w:lvl w:ilvl="0" w:tplc="0344ADD6">
      <w:start w:val="3"/>
      <w:numFmt w:val="decimal"/>
      <w:lvlText w:val="%1.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F06F59"/>
    <w:multiLevelType w:val="hybridMultilevel"/>
    <w:tmpl w:val="C33C7F98"/>
    <w:lvl w:ilvl="0" w:tplc="ECD06CA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AE6A88"/>
    <w:multiLevelType w:val="hybridMultilevel"/>
    <w:tmpl w:val="4ED0D5C6"/>
    <w:lvl w:ilvl="0" w:tplc="F7F63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E40AC"/>
    <w:multiLevelType w:val="hybridMultilevel"/>
    <w:tmpl w:val="73B8D334"/>
    <w:lvl w:ilvl="0" w:tplc="11E249C6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21DF7"/>
    <w:multiLevelType w:val="hybridMultilevel"/>
    <w:tmpl w:val="8C9221E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965DB0"/>
    <w:multiLevelType w:val="hybridMultilevel"/>
    <w:tmpl w:val="D8248986"/>
    <w:lvl w:ilvl="0" w:tplc="9F64377C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660D07"/>
    <w:multiLevelType w:val="hybridMultilevel"/>
    <w:tmpl w:val="9A8C74FC"/>
    <w:lvl w:ilvl="0" w:tplc="5EB00430">
      <w:start w:val="1"/>
      <w:numFmt w:val="decimal"/>
      <w:lvlText w:val="%1."/>
      <w:lvlJc w:val="center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561E13E3"/>
    <w:multiLevelType w:val="hybridMultilevel"/>
    <w:tmpl w:val="E35001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EB025E"/>
    <w:multiLevelType w:val="hybridMultilevel"/>
    <w:tmpl w:val="B822693A"/>
    <w:lvl w:ilvl="0" w:tplc="50286B1A">
      <w:start w:val="299"/>
      <w:numFmt w:val="decimal"/>
      <w:lvlText w:val="%1)"/>
      <w:lvlJc w:val="left"/>
      <w:pPr>
        <w:ind w:left="900" w:hanging="54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20430A"/>
    <w:multiLevelType w:val="hybridMultilevel"/>
    <w:tmpl w:val="607AAFC0"/>
    <w:lvl w:ilvl="0" w:tplc="3A6A7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EB76500"/>
    <w:multiLevelType w:val="hybridMultilevel"/>
    <w:tmpl w:val="7ABAA87A"/>
    <w:lvl w:ilvl="0" w:tplc="C532B41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211788A"/>
    <w:multiLevelType w:val="hybridMultilevel"/>
    <w:tmpl w:val="930C9A3C"/>
    <w:lvl w:ilvl="0" w:tplc="FC32B86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30065"/>
    <w:multiLevelType w:val="hybridMultilevel"/>
    <w:tmpl w:val="8CAABFEA"/>
    <w:lvl w:ilvl="0" w:tplc="F7F63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122AA"/>
    <w:multiLevelType w:val="hybridMultilevel"/>
    <w:tmpl w:val="D4FC6094"/>
    <w:lvl w:ilvl="0" w:tplc="71D2E59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0E43DCB"/>
    <w:multiLevelType w:val="hybridMultilevel"/>
    <w:tmpl w:val="6BD8B8CC"/>
    <w:lvl w:ilvl="0" w:tplc="35960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425297"/>
    <w:multiLevelType w:val="hybridMultilevel"/>
    <w:tmpl w:val="5A3AD062"/>
    <w:lvl w:ilvl="0" w:tplc="4058BFA6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92A29"/>
    <w:multiLevelType w:val="hybridMultilevel"/>
    <w:tmpl w:val="6212DC5C"/>
    <w:lvl w:ilvl="0" w:tplc="F7F63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F1BD3"/>
    <w:multiLevelType w:val="hybridMultilevel"/>
    <w:tmpl w:val="5E1CDAA0"/>
    <w:lvl w:ilvl="0" w:tplc="74B49F0C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2"/>
  </w:num>
  <w:num w:numId="5">
    <w:abstractNumId w:val="4"/>
  </w:num>
  <w:num w:numId="6">
    <w:abstractNumId w:val="27"/>
  </w:num>
  <w:num w:numId="7">
    <w:abstractNumId w:val="26"/>
  </w:num>
  <w:num w:numId="8">
    <w:abstractNumId w:val="1"/>
  </w:num>
  <w:num w:numId="9">
    <w:abstractNumId w:val="14"/>
  </w:num>
  <w:num w:numId="10">
    <w:abstractNumId w:val="18"/>
  </w:num>
  <w:num w:numId="11">
    <w:abstractNumId w:val="19"/>
  </w:num>
  <w:num w:numId="12">
    <w:abstractNumId w:val="6"/>
  </w:num>
  <w:num w:numId="13">
    <w:abstractNumId w:val="15"/>
  </w:num>
  <w:num w:numId="14">
    <w:abstractNumId w:val="28"/>
  </w:num>
  <w:num w:numId="15">
    <w:abstractNumId w:val="29"/>
  </w:num>
  <w:num w:numId="16">
    <w:abstractNumId w:val="16"/>
  </w:num>
  <w:num w:numId="17">
    <w:abstractNumId w:val="24"/>
  </w:num>
  <w:num w:numId="18">
    <w:abstractNumId w:val="7"/>
  </w:num>
  <w:num w:numId="19">
    <w:abstractNumId w:val="0"/>
  </w:num>
  <w:num w:numId="20">
    <w:abstractNumId w:val="22"/>
  </w:num>
  <w:num w:numId="21">
    <w:abstractNumId w:val="17"/>
  </w:num>
  <w:num w:numId="22">
    <w:abstractNumId w:val="9"/>
  </w:num>
  <w:num w:numId="23">
    <w:abstractNumId w:val="20"/>
  </w:num>
  <w:num w:numId="2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3"/>
  </w:num>
  <w:num w:numId="27">
    <w:abstractNumId w:val="25"/>
  </w:num>
  <w:num w:numId="28">
    <w:abstractNumId w:val="12"/>
  </w:num>
  <w:num w:numId="29">
    <w:abstractNumId w:val="8"/>
  </w:num>
  <w:num w:numId="30">
    <w:abstractNumId w:val="2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E7"/>
    <w:rsid w:val="00001D7F"/>
    <w:rsid w:val="00002B53"/>
    <w:rsid w:val="00002EAB"/>
    <w:rsid w:val="00013171"/>
    <w:rsid w:val="000149FE"/>
    <w:rsid w:val="00017DCB"/>
    <w:rsid w:val="000218B4"/>
    <w:rsid w:val="0002287F"/>
    <w:rsid w:val="0002460E"/>
    <w:rsid w:val="00026CAF"/>
    <w:rsid w:val="00027D60"/>
    <w:rsid w:val="000400C3"/>
    <w:rsid w:val="000419B5"/>
    <w:rsid w:val="00042E28"/>
    <w:rsid w:val="00051625"/>
    <w:rsid w:val="00051E79"/>
    <w:rsid w:val="000564DE"/>
    <w:rsid w:val="00056C2F"/>
    <w:rsid w:val="00060344"/>
    <w:rsid w:val="0006068F"/>
    <w:rsid w:val="00062D07"/>
    <w:rsid w:val="00065496"/>
    <w:rsid w:val="00070B58"/>
    <w:rsid w:val="00071C26"/>
    <w:rsid w:val="00074694"/>
    <w:rsid w:val="00076E55"/>
    <w:rsid w:val="00081784"/>
    <w:rsid w:val="00081F9C"/>
    <w:rsid w:val="00084801"/>
    <w:rsid w:val="00084E6F"/>
    <w:rsid w:val="00085858"/>
    <w:rsid w:val="0008606F"/>
    <w:rsid w:val="00087317"/>
    <w:rsid w:val="000930B7"/>
    <w:rsid w:val="000957CF"/>
    <w:rsid w:val="000A76AD"/>
    <w:rsid w:val="000B0E4B"/>
    <w:rsid w:val="000B3BD0"/>
    <w:rsid w:val="000C05D7"/>
    <w:rsid w:val="000C1752"/>
    <w:rsid w:val="000C257E"/>
    <w:rsid w:val="000D0A07"/>
    <w:rsid w:val="000D3DE4"/>
    <w:rsid w:val="000D605E"/>
    <w:rsid w:val="000D717E"/>
    <w:rsid w:val="000E137B"/>
    <w:rsid w:val="000E165E"/>
    <w:rsid w:val="000E344D"/>
    <w:rsid w:val="000E46CC"/>
    <w:rsid w:val="000E6A4A"/>
    <w:rsid w:val="000E7EE1"/>
    <w:rsid w:val="000F23E9"/>
    <w:rsid w:val="00101310"/>
    <w:rsid w:val="001016EC"/>
    <w:rsid w:val="0010718C"/>
    <w:rsid w:val="00113090"/>
    <w:rsid w:val="00113117"/>
    <w:rsid w:val="0011540C"/>
    <w:rsid w:val="00121C0B"/>
    <w:rsid w:val="00125BAC"/>
    <w:rsid w:val="00127ADA"/>
    <w:rsid w:val="001401B9"/>
    <w:rsid w:val="00141384"/>
    <w:rsid w:val="00142328"/>
    <w:rsid w:val="00142908"/>
    <w:rsid w:val="00146BA4"/>
    <w:rsid w:val="00157FE8"/>
    <w:rsid w:val="0016116C"/>
    <w:rsid w:val="00177726"/>
    <w:rsid w:val="001909B4"/>
    <w:rsid w:val="00190C5B"/>
    <w:rsid w:val="0019372E"/>
    <w:rsid w:val="001A67C3"/>
    <w:rsid w:val="001B168E"/>
    <w:rsid w:val="001B1D78"/>
    <w:rsid w:val="001B21EF"/>
    <w:rsid w:val="001B4190"/>
    <w:rsid w:val="001C21A6"/>
    <w:rsid w:val="001C6C89"/>
    <w:rsid w:val="001D0799"/>
    <w:rsid w:val="001D4753"/>
    <w:rsid w:val="001D57DA"/>
    <w:rsid w:val="001D6046"/>
    <w:rsid w:val="001D6161"/>
    <w:rsid w:val="001D7535"/>
    <w:rsid w:val="001E0E3B"/>
    <w:rsid w:val="001E28F7"/>
    <w:rsid w:val="001E43BE"/>
    <w:rsid w:val="001E6FB5"/>
    <w:rsid w:val="002010A6"/>
    <w:rsid w:val="00201F49"/>
    <w:rsid w:val="002042D2"/>
    <w:rsid w:val="00204A52"/>
    <w:rsid w:val="00210377"/>
    <w:rsid w:val="002154D1"/>
    <w:rsid w:val="00215ECE"/>
    <w:rsid w:val="00223008"/>
    <w:rsid w:val="002241D5"/>
    <w:rsid w:val="002274A3"/>
    <w:rsid w:val="0023664B"/>
    <w:rsid w:val="00241E10"/>
    <w:rsid w:val="002454D2"/>
    <w:rsid w:val="00246396"/>
    <w:rsid w:val="00251993"/>
    <w:rsid w:val="0025213F"/>
    <w:rsid w:val="00253107"/>
    <w:rsid w:val="00262EB3"/>
    <w:rsid w:val="00264C41"/>
    <w:rsid w:val="00270463"/>
    <w:rsid w:val="00270BAD"/>
    <w:rsid w:val="00271F2F"/>
    <w:rsid w:val="00280966"/>
    <w:rsid w:val="00282058"/>
    <w:rsid w:val="00283E5E"/>
    <w:rsid w:val="0028522D"/>
    <w:rsid w:val="002863D0"/>
    <w:rsid w:val="00293B30"/>
    <w:rsid w:val="0029681D"/>
    <w:rsid w:val="002A2688"/>
    <w:rsid w:val="002A4B75"/>
    <w:rsid w:val="002A5778"/>
    <w:rsid w:val="002A7F69"/>
    <w:rsid w:val="002B08C6"/>
    <w:rsid w:val="002C14D8"/>
    <w:rsid w:val="002C2FF4"/>
    <w:rsid w:val="002C3566"/>
    <w:rsid w:val="002C40C1"/>
    <w:rsid w:val="002C4223"/>
    <w:rsid w:val="002C574F"/>
    <w:rsid w:val="002C6303"/>
    <w:rsid w:val="002D172E"/>
    <w:rsid w:val="002D73B2"/>
    <w:rsid w:val="002E2595"/>
    <w:rsid w:val="002E4FDF"/>
    <w:rsid w:val="003007FD"/>
    <w:rsid w:val="00300D8D"/>
    <w:rsid w:val="003023DB"/>
    <w:rsid w:val="003043E0"/>
    <w:rsid w:val="003069F6"/>
    <w:rsid w:val="00306C08"/>
    <w:rsid w:val="003103E9"/>
    <w:rsid w:val="0031230B"/>
    <w:rsid w:val="00313B0C"/>
    <w:rsid w:val="00315259"/>
    <w:rsid w:val="003169D2"/>
    <w:rsid w:val="00325135"/>
    <w:rsid w:val="00331AF6"/>
    <w:rsid w:val="0033253D"/>
    <w:rsid w:val="0033695D"/>
    <w:rsid w:val="00342895"/>
    <w:rsid w:val="00344A92"/>
    <w:rsid w:val="00347661"/>
    <w:rsid w:val="00347D65"/>
    <w:rsid w:val="0035726D"/>
    <w:rsid w:val="00363DE8"/>
    <w:rsid w:val="00367769"/>
    <w:rsid w:val="003719FE"/>
    <w:rsid w:val="00374341"/>
    <w:rsid w:val="0039175B"/>
    <w:rsid w:val="003A01EB"/>
    <w:rsid w:val="003A7C22"/>
    <w:rsid w:val="003B17AB"/>
    <w:rsid w:val="003D035B"/>
    <w:rsid w:val="003D0FBF"/>
    <w:rsid w:val="003D1C25"/>
    <w:rsid w:val="003D2957"/>
    <w:rsid w:val="003E1333"/>
    <w:rsid w:val="003E465E"/>
    <w:rsid w:val="003F22D8"/>
    <w:rsid w:val="003F6611"/>
    <w:rsid w:val="003F6F6E"/>
    <w:rsid w:val="004112EA"/>
    <w:rsid w:val="00411475"/>
    <w:rsid w:val="004121E3"/>
    <w:rsid w:val="00424493"/>
    <w:rsid w:val="004252D7"/>
    <w:rsid w:val="00427401"/>
    <w:rsid w:val="00435CCC"/>
    <w:rsid w:val="00437A33"/>
    <w:rsid w:val="00437AA2"/>
    <w:rsid w:val="00440CEA"/>
    <w:rsid w:val="00445215"/>
    <w:rsid w:val="004465B0"/>
    <w:rsid w:val="00451B66"/>
    <w:rsid w:val="00453401"/>
    <w:rsid w:val="004534A8"/>
    <w:rsid w:val="004564BA"/>
    <w:rsid w:val="00456D6E"/>
    <w:rsid w:val="00461F47"/>
    <w:rsid w:val="00466718"/>
    <w:rsid w:val="00466D22"/>
    <w:rsid w:val="00470BBD"/>
    <w:rsid w:val="004801AD"/>
    <w:rsid w:val="00495ADC"/>
    <w:rsid w:val="004A47E3"/>
    <w:rsid w:val="004A63B3"/>
    <w:rsid w:val="004B05B7"/>
    <w:rsid w:val="004B1D17"/>
    <w:rsid w:val="004B6CEF"/>
    <w:rsid w:val="004D14AF"/>
    <w:rsid w:val="004D17EE"/>
    <w:rsid w:val="004E4EB5"/>
    <w:rsid w:val="004E770F"/>
    <w:rsid w:val="004F0677"/>
    <w:rsid w:val="004F0FEA"/>
    <w:rsid w:val="004F15FF"/>
    <w:rsid w:val="004F6662"/>
    <w:rsid w:val="00500B0B"/>
    <w:rsid w:val="0050442E"/>
    <w:rsid w:val="00505E8B"/>
    <w:rsid w:val="00506214"/>
    <w:rsid w:val="00506A29"/>
    <w:rsid w:val="00513C73"/>
    <w:rsid w:val="0052437A"/>
    <w:rsid w:val="0052758B"/>
    <w:rsid w:val="00527917"/>
    <w:rsid w:val="00530B13"/>
    <w:rsid w:val="00533022"/>
    <w:rsid w:val="005368C3"/>
    <w:rsid w:val="00543CCB"/>
    <w:rsid w:val="00544467"/>
    <w:rsid w:val="0054574D"/>
    <w:rsid w:val="00555970"/>
    <w:rsid w:val="00572100"/>
    <w:rsid w:val="00587CA4"/>
    <w:rsid w:val="00596D6F"/>
    <w:rsid w:val="00596DB1"/>
    <w:rsid w:val="005A0826"/>
    <w:rsid w:val="005A0992"/>
    <w:rsid w:val="005A0B38"/>
    <w:rsid w:val="005A390A"/>
    <w:rsid w:val="005A40C3"/>
    <w:rsid w:val="005A6097"/>
    <w:rsid w:val="005B0B54"/>
    <w:rsid w:val="005B3EA5"/>
    <w:rsid w:val="005C4C72"/>
    <w:rsid w:val="005D24D9"/>
    <w:rsid w:val="005E059D"/>
    <w:rsid w:val="005E1A55"/>
    <w:rsid w:val="005F088C"/>
    <w:rsid w:val="005F35EE"/>
    <w:rsid w:val="005F42AD"/>
    <w:rsid w:val="005F729E"/>
    <w:rsid w:val="006009B4"/>
    <w:rsid w:val="00604EA3"/>
    <w:rsid w:val="0061140C"/>
    <w:rsid w:val="00611CCA"/>
    <w:rsid w:val="00617BD0"/>
    <w:rsid w:val="00622654"/>
    <w:rsid w:val="00624ADD"/>
    <w:rsid w:val="00624C68"/>
    <w:rsid w:val="00625364"/>
    <w:rsid w:val="00626C23"/>
    <w:rsid w:val="00633D59"/>
    <w:rsid w:val="006411F3"/>
    <w:rsid w:val="00647B0E"/>
    <w:rsid w:val="00647C81"/>
    <w:rsid w:val="00654001"/>
    <w:rsid w:val="006546D2"/>
    <w:rsid w:val="00661915"/>
    <w:rsid w:val="006630C9"/>
    <w:rsid w:val="00667A9F"/>
    <w:rsid w:val="00667FD1"/>
    <w:rsid w:val="00670EB3"/>
    <w:rsid w:val="00672D75"/>
    <w:rsid w:val="00680465"/>
    <w:rsid w:val="006865F5"/>
    <w:rsid w:val="0069047D"/>
    <w:rsid w:val="00693531"/>
    <w:rsid w:val="00695116"/>
    <w:rsid w:val="006A5A1C"/>
    <w:rsid w:val="006A5C6E"/>
    <w:rsid w:val="006B105A"/>
    <w:rsid w:val="006B31FC"/>
    <w:rsid w:val="006C0671"/>
    <w:rsid w:val="006C699D"/>
    <w:rsid w:val="006D6AA5"/>
    <w:rsid w:val="006D7B01"/>
    <w:rsid w:val="006E5D27"/>
    <w:rsid w:val="006E760D"/>
    <w:rsid w:val="006F0FBE"/>
    <w:rsid w:val="006F1A17"/>
    <w:rsid w:val="006F237C"/>
    <w:rsid w:val="006F3649"/>
    <w:rsid w:val="006F6CBE"/>
    <w:rsid w:val="007005D3"/>
    <w:rsid w:val="007036BD"/>
    <w:rsid w:val="0070535F"/>
    <w:rsid w:val="007073ED"/>
    <w:rsid w:val="00707477"/>
    <w:rsid w:val="0071068B"/>
    <w:rsid w:val="00714630"/>
    <w:rsid w:val="0071578B"/>
    <w:rsid w:val="00734DA2"/>
    <w:rsid w:val="00736597"/>
    <w:rsid w:val="00744AA3"/>
    <w:rsid w:val="0075176B"/>
    <w:rsid w:val="00751F37"/>
    <w:rsid w:val="00753A34"/>
    <w:rsid w:val="00761C8D"/>
    <w:rsid w:val="00763486"/>
    <w:rsid w:val="0076525F"/>
    <w:rsid w:val="0077251F"/>
    <w:rsid w:val="00773775"/>
    <w:rsid w:val="00774EA4"/>
    <w:rsid w:val="0078022C"/>
    <w:rsid w:val="0078267F"/>
    <w:rsid w:val="007920E8"/>
    <w:rsid w:val="00792A85"/>
    <w:rsid w:val="00793DD3"/>
    <w:rsid w:val="007955D0"/>
    <w:rsid w:val="00795E8D"/>
    <w:rsid w:val="007A41B1"/>
    <w:rsid w:val="007A73B0"/>
    <w:rsid w:val="007A79B1"/>
    <w:rsid w:val="007A7A62"/>
    <w:rsid w:val="007A7BEC"/>
    <w:rsid w:val="007B3FD9"/>
    <w:rsid w:val="007B4FD9"/>
    <w:rsid w:val="007C0DA4"/>
    <w:rsid w:val="007D24D5"/>
    <w:rsid w:val="007D27D1"/>
    <w:rsid w:val="007E1D7D"/>
    <w:rsid w:val="007E4941"/>
    <w:rsid w:val="007E4ACC"/>
    <w:rsid w:val="007E53F3"/>
    <w:rsid w:val="007E7871"/>
    <w:rsid w:val="007F3B0A"/>
    <w:rsid w:val="007F4530"/>
    <w:rsid w:val="007F6471"/>
    <w:rsid w:val="0080531D"/>
    <w:rsid w:val="008078EC"/>
    <w:rsid w:val="008155BE"/>
    <w:rsid w:val="00815F7E"/>
    <w:rsid w:val="008201BA"/>
    <w:rsid w:val="00823DAF"/>
    <w:rsid w:val="008245C3"/>
    <w:rsid w:val="008249A3"/>
    <w:rsid w:val="00826F4D"/>
    <w:rsid w:val="00833D42"/>
    <w:rsid w:val="00834867"/>
    <w:rsid w:val="008376B2"/>
    <w:rsid w:val="00840855"/>
    <w:rsid w:val="00841D68"/>
    <w:rsid w:val="0085528D"/>
    <w:rsid w:val="008558EE"/>
    <w:rsid w:val="008621F5"/>
    <w:rsid w:val="00876DDA"/>
    <w:rsid w:val="00883F83"/>
    <w:rsid w:val="00884244"/>
    <w:rsid w:val="00885DB7"/>
    <w:rsid w:val="00887C68"/>
    <w:rsid w:val="008A0BC6"/>
    <w:rsid w:val="008A37C4"/>
    <w:rsid w:val="008A5A33"/>
    <w:rsid w:val="008B1DBC"/>
    <w:rsid w:val="008B5B22"/>
    <w:rsid w:val="008B605F"/>
    <w:rsid w:val="008B7272"/>
    <w:rsid w:val="008C0503"/>
    <w:rsid w:val="008C3A58"/>
    <w:rsid w:val="008C6FB2"/>
    <w:rsid w:val="008C7777"/>
    <w:rsid w:val="008D155B"/>
    <w:rsid w:val="008D3E33"/>
    <w:rsid w:val="008E13E3"/>
    <w:rsid w:val="008E14EE"/>
    <w:rsid w:val="008E26D0"/>
    <w:rsid w:val="008E54EE"/>
    <w:rsid w:val="008F18AF"/>
    <w:rsid w:val="008F3C99"/>
    <w:rsid w:val="008F63CF"/>
    <w:rsid w:val="00901572"/>
    <w:rsid w:val="00901A5B"/>
    <w:rsid w:val="00904E6E"/>
    <w:rsid w:val="00914C84"/>
    <w:rsid w:val="00922901"/>
    <w:rsid w:val="00931E47"/>
    <w:rsid w:val="0093390E"/>
    <w:rsid w:val="00933AC1"/>
    <w:rsid w:val="00935BC7"/>
    <w:rsid w:val="00944871"/>
    <w:rsid w:val="009452C9"/>
    <w:rsid w:val="009521FE"/>
    <w:rsid w:val="00954DCD"/>
    <w:rsid w:val="00955EC1"/>
    <w:rsid w:val="00956B28"/>
    <w:rsid w:val="00956C8C"/>
    <w:rsid w:val="00957CC3"/>
    <w:rsid w:val="009629CC"/>
    <w:rsid w:val="00963885"/>
    <w:rsid w:val="009662F9"/>
    <w:rsid w:val="00966F3E"/>
    <w:rsid w:val="00971894"/>
    <w:rsid w:val="00972454"/>
    <w:rsid w:val="00973133"/>
    <w:rsid w:val="009739EC"/>
    <w:rsid w:val="00975326"/>
    <w:rsid w:val="009815AC"/>
    <w:rsid w:val="0099518D"/>
    <w:rsid w:val="00995374"/>
    <w:rsid w:val="009A011C"/>
    <w:rsid w:val="009A0FB3"/>
    <w:rsid w:val="009A6AA5"/>
    <w:rsid w:val="009B16F9"/>
    <w:rsid w:val="009B39BD"/>
    <w:rsid w:val="009C7E67"/>
    <w:rsid w:val="009D314C"/>
    <w:rsid w:val="009D3216"/>
    <w:rsid w:val="009D4DC8"/>
    <w:rsid w:val="009D5569"/>
    <w:rsid w:val="009E195C"/>
    <w:rsid w:val="009E6D79"/>
    <w:rsid w:val="009F45D0"/>
    <w:rsid w:val="00A01007"/>
    <w:rsid w:val="00A05944"/>
    <w:rsid w:val="00A07E01"/>
    <w:rsid w:val="00A14F96"/>
    <w:rsid w:val="00A16AF6"/>
    <w:rsid w:val="00A206E9"/>
    <w:rsid w:val="00A251CA"/>
    <w:rsid w:val="00A25C22"/>
    <w:rsid w:val="00A27CC1"/>
    <w:rsid w:val="00A30A4C"/>
    <w:rsid w:val="00A3598B"/>
    <w:rsid w:val="00A44D2A"/>
    <w:rsid w:val="00A47A5E"/>
    <w:rsid w:val="00A52413"/>
    <w:rsid w:val="00A63DF6"/>
    <w:rsid w:val="00A640E7"/>
    <w:rsid w:val="00A6494E"/>
    <w:rsid w:val="00A66FB9"/>
    <w:rsid w:val="00A714E0"/>
    <w:rsid w:val="00A820CF"/>
    <w:rsid w:val="00A86A29"/>
    <w:rsid w:val="00A95465"/>
    <w:rsid w:val="00AA0DB4"/>
    <w:rsid w:val="00AA29D7"/>
    <w:rsid w:val="00AA5B17"/>
    <w:rsid w:val="00AA7D51"/>
    <w:rsid w:val="00AB049B"/>
    <w:rsid w:val="00AB0537"/>
    <w:rsid w:val="00AB6F51"/>
    <w:rsid w:val="00AC2909"/>
    <w:rsid w:val="00AC3829"/>
    <w:rsid w:val="00AC453B"/>
    <w:rsid w:val="00AC4C5C"/>
    <w:rsid w:val="00AC6BEF"/>
    <w:rsid w:val="00AC70F2"/>
    <w:rsid w:val="00AC76FF"/>
    <w:rsid w:val="00AD1603"/>
    <w:rsid w:val="00AE4BE6"/>
    <w:rsid w:val="00AE55E4"/>
    <w:rsid w:val="00AF16B8"/>
    <w:rsid w:val="00AF1B39"/>
    <w:rsid w:val="00AF7307"/>
    <w:rsid w:val="00B00069"/>
    <w:rsid w:val="00B02FF3"/>
    <w:rsid w:val="00B045B6"/>
    <w:rsid w:val="00B04D8B"/>
    <w:rsid w:val="00B0660E"/>
    <w:rsid w:val="00B11AD5"/>
    <w:rsid w:val="00B177EE"/>
    <w:rsid w:val="00B20897"/>
    <w:rsid w:val="00B22F56"/>
    <w:rsid w:val="00B33A30"/>
    <w:rsid w:val="00B33F80"/>
    <w:rsid w:val="00B3406D"/>
    <w:rsid w:val="00B3449C"/>
    <w:rsid w:val="00B474A4"/>
    <w:rsid w:val="00B4781D"/>
    <w:rsid w:val="00B54E68"/>
    <w:rsid w:val="00B560D7"/>
    <w:rsid w:val="00B627D6"/>
    <w:rsid w:val="00B64F4F"/>
    <w:rsid w:val="00B65C86"/>
    <w:rsid w:val="00B713ED"/>
    <w:rsid w:val="00B729B6"/>
    <w:rsid w:val="00B73C91"/>
    <w:rsid w:val="00B80184"/>
    <w:rsid w:val="00B81292"/>
    <w:rsid w:val="00B8165D"/>
    <w:rsid w:val="00B82858"/>
    <w:rsid w:val="00B86398"/>
    <w:rsid w:val="00B9179F"/>
    <w:rsid w:val="00B92725"/>
    <w:rsid w:val="00BA2D28"/>
    <w:rsid w:val="00BA46CF"/>
    <w:rsid w:val="00BB240E"/>
    <w:rsid w:val="00BC55D2"/>
    <w:rsid w:val="00BD0F17"/>
    <w:rsid w:val="00BD4A4B"/>
    <w:rsid w:val="00BD737C"/>
    <w:rsid w:val="00BE14C4"/>
    <w:rsid w:val="00BE1832"/>
    <w:rsid w:val="00C04CDE"/>
    <w:rsid w:val="00C054F6"/>
    <w:rsid w:val="00C05725"/>
    <w:rsid w:val="00C14667"/>
    <w:rsid w:val="00C212CE"/>
    <w:rsid w:val="00C228AE"/>
    <w:rsid w:val="00C34B66"/>
    <w:rsid w:val="00C35928"/>
    <w:rsid w:val="00C37C75"/>
    <w:rsid w:val="00C44121"/>
    <w:rsid w:val="00C44405"/>
    <w:rsid w:val="00C46AFA"/>
    <w:rsid w:val="00C5142D"/>
    <w:rsid w:val="00C5169A"/>
    <w:rsid w:val="00C56A4E"/>
    <w:rsid w:val="00C61947"/>
    <w:rsid w:val="00C646E5"/>
    <w:rsid w:val="00C65EE3"/>
    <w:rsid w:val="00C705ED"/>
    <w:rsid w:val="00C7116D"/>
    <w:rsid w:val="00C71977"/>
    <w:rsid w:val="00C71DE8"/>
    <w:rsid w:val="00C742E8"/>
    <w:rsid w:val="00C77092"/>
    <w:rsid w:val="00C77289"/>
    <w:rsid w:val="00C8210F"/>
    <w:rsid w:val="00C924F7"/>
    <w:rsid w:val="00C949EE"/>
    <w:rsid w:val="00C94CC0"/>
    <w:rsid w:val="00C95263"/>
    <w:rsid w:val="00C97DFF"/>
    <w:rsid w:val="00CA3FC8"/>
    <w:rsid w:val="00CA4860"/>
    <w:rsid w:val="00CA4B51"/>
    <w:rsid w:val="00CB0D4B"/>
    <w:rsid w:val="00CB5980"/>
    <w:rsid w:val="00CB6B31"/>
    <w:rsid w:val="00CD0FC8"/>
    <w:rsid w:val="00CD3124"/>
    <w:rsid w:val="00CD3D91"/>
    <w:rsid w:val="00CE1C82"/>
    <w:rsid w:val="00CE52FA"/>
    <w:rsid w:val="00CF2A64"/>
    <w:rsid w:val="00CF3DCB"/>
    <w:rsid w:val="00D003E8"/>
    <w:rsid w:val="00D13E5C"/>
    <w:rsid w:val="00D147F6"/>
    <w:rsid w:val="00D16FEE"/>
    <w:rsid w:val="00D20379"/>
    <w:rsid w:val="00D23D6C"/>
    <w:rsid w:val="00D2520B"/>
    <w:rsid w:val="00D25671"/>
    <w:rsid w:val="00D34E75"/>
    <w:rsid w:val="00D368A3"/>
    <w:rsid w:val="00D37736"/>
    <w:rsid w:val="00D43796"/>
    <w:rsid w:val="00D4457A"/>
    <w:rsid w:val="00D470C9"/>
    <w:rsid w:val="00D52844"/>
    <w:rsid w:val="00D55DC1"/>
    <w:rsid w:val="00D57A29"/>
    <w:rsid w:val="00D57B91"/>
    <w:rsid w:val="00D6220A"/>
    <w:rsid w:val="00D70E55"/>
    <w:rsid w:val="00D72AA8"/>
    <w:rsid w:val="00D7387E"/>
    <w:rsid w:val="00D75F8A"/>
    <w:rsid w:val="00D806BD"/>
    <w:rsid w:val="00D82C91"/>
    <w:rsid w:val="00D87DFF"/>
    <w:rsid w:val="00D93061"/>
    <w:rsid w:val="00D95994"/>
    <w:rsid w:val="00DA2ADD"/>
    <w:rsid w:val="00DA2F8B"/>
    <w:rsid w:val="00DA3277"/>
    <w:rsid w:val="00DA4409"/>
    <w:rsid w:val="00DA6CBB"/>
    <w:rsid w:val="00DA7512"/>
    <w:rsid w:val="00DB5D74"/>
    <w:rsid w:val="00DD1748"/>
    <w:rsid w:val="00DD5517"/>
    <w:rsid w:val="00DD7A72"/>
    <w:rsid w:val="00DE0C18"/>
    <w:rsid w:val="00DE1E9E"/>
    <w:rsid w:val="00DE27FF"/>
    <w:rsid w:val="00DE41AF"/>
    <w:rsid w:val="00DE4ECC"/>
    <w:rsid w:val="00DE5814"/>
    <w:rsid w:val="00DE7F5C"/>
    <w:rsid w:val="00DF129E"/>
    <w:rsid w:val="00DF3EC2"/>
    <w:rsid w:val="00DF5B53"/>
    <w:rsid w:val="00E00FC5"/>
    <w:rsid w:val="00E04734"/>
    <w:rsid w:val="00E04EED"/>
    <w:rsid w:val="00E07DCC"/>
    <w:rsid w:val="00E111D4"/>
    <w:rsid w:val="00E117C3"/>
    <w:rsid w:val="00E206DD"/>
    <w:rsid w:val="00E233E2"/>
    <w:rsid w:val="00E23457"/>
    <w:rsid w:val="00E36823"/>
    <w:rsid w:val="00E36D9B"/>
    <w:rsid w:val="00E40369"/>
    <w:rsid w:val="00E4457D"/>
    <w:rsid w:val="00E525FC"/>
    <w:rsid w:val="00E557E8"/>
    <w:rsid w:val="00E557F7"/>
    <w:rsid w:val="00E614B9"/>
    <w:rsid w:val="00E61F7D"/>
    <w:rsid w:val="00E6407A"/>
    <w:rsid w:val="00E65065"/>
    <w:rsid w:val="00E708F8"/>
    <w:rsid w:val="00E71A4D"/>
    <w:rsid w:val="00E74462"/>
    <w:rsid w:val="00E7681A"/>
    <w:rsid w:val="00E84CEB"/>
    <w:rsid w:val="00E84EDB"/>
    <w:rsid w:val="00E85C74"/>
    <w:rsid w:val="00E85F9B"/>
    <w:rsid w:val="00E912A6"/>
    <w:rsid w:val="00E92470"/>
    <w:rsid w:val="00E9306C"/>
    <w:rsid w:val="00E93A08"/>
    <w:rsid w:val="00E96251"/>
    <w:rsid w:val="00E96A5E"/>
    <w:rsid w:val="00EA2285"/>
    <w:rsid w:val="00EA39A5"/>
    <w:rsid w:val="00EA71E4"/>
    <w:rsid w:val="00EB0FAC"/>
    <w:rsid w:val="00EB1616"/>
    <w:rsid w:val="00EB347A"/>
    <w:rsid w:val="00EB5A87"/>
    <w:rsid w:val="00EB6C0A"/>
    <w:rsid w:val="00EC031B"/>
    <w:rsid w:val="00EC7596"/>
    <w:rsid w:val="00ED0A3D"/>
    <w:rsid w:val="00ED39CE"/>
    <w:rsid w:val="00ED6E1D"/>
    <w:rsid w:val="00EE12F9"/>
    <w:rsid w:val="00EE1554"/>
    <w:rsid w:val="00EE2129"/>
    <w:rsid w:val="00EE3115"/>
    <w:rsid w:val="00EE348B"/>
    <w:rsid w:val="00EF5CBA"/>
    <w:rsid w:val="00EF7225"/>
    <w:rsid w:val="00F038B6"/>
    <w:rsid w:val="00F04DD1"/>
    <w:rsid w:val="00F05BF8"/>
    <w:rsid w:val="00F12EF7"/>
    <w:rsid w:val="00F14B46"/>
    <w:rsid w:val="00F21A06"/>
    <w:rsid w:val="00F22F76"/>
    <w:rsid w:val="00F237F3"/>
    <w:rsid w:val="00F26C74"/>
    <w:rsid w:val="00F3043D"/>
    <w:rsid w:val="00F30496"/>
    <w:rsid w:val="00F337D9"/>
    <w:rsid w:val="00F340E3"/>
    <w:rsid w:val="00F3504F"/>
    <w:rsid w:val="00F37F96"/>
    <w:rsid w:val="00F40CE0"/>
    <w:rsid w:val="00F40EF2"/>
    <w:rsid w:val="00F444E7"/>
    <w:rsid w:val="00F4466A"/>
    <w:rsid w:val="00F467D1"/>
    <w:rsid w:val="00F4690F"/>
    <w:rsid w:val="00F6145A"/>
    <w:rsid w:val="00F61680"/>
    <w:rsid w:val="00F670C1"/>
    <w:rsid w:val="00F717FF"/>
    <w:rsid w:val="00F74078"/>
    <w:rsid w:val="00F74B42"/>
    <w:rsid w:val="00F74CCF"/>
    <w:rsid w:val="00F77DCC"/>
    <w:rsid w:val="00F83228"/>
    <w:rsid w:val="00F86342"/>
    <w:rsid w:val="00F91843"/>
    <w:rsid w:val="00F92D71"/>
    <w:rsid w:val="00FA173C"/>
    <w:rsid w:val="00FB1202"/>
    <w:rsid w:val="00FB3BFC"/>
    <w:rsid w:val="00FB3ED9"/>
    <w:rsid w:val="00FB7EFB"/>
    <w:rsid w:val="00FC2F80"/>
    <w:rsid w:val="00FC43D0"/>
    <w:rsid w:val="00FC55B8"/>
    <w:rsid w:val="00FC728A"/>
    <w:rsid w:val="00FC76A3"/>
    <w:rsid w:val="00FD4EBB"/>
    <w:rsid w:val="00FE10BA"/>
    <w:rsid w:val="00FE3086"/>
    <w:rsid w:val="00FE64E8"/>
    <w:rsid w:val="00FF2C6E"/>
    <w:rsid w:val="00FF3AF3"/>
    <w:rsid w:val="00FF5E45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4E7"/>
  </w:style>
  <w:style w:type="paragraph" w:styleId="1">
    <w:name w:val="heading 1"/>
    <w:basedOn w:val="a"/>
    <w:next w:val="a"/>
    <w:qFormat/>
    <w:rsid w:val="00F444E7"/>
    <w:pPr>
      <w:keepNext/>
      <w:ind w:left="1080" w:hanging="1080"/>
      <w:jc w:val="center"/>
      <w:outlineLvl w:val="0"/>
    </w:pPr>
    <w:rPr>
      <w:rFonts w:ascii="KZ Times New Roman" w:hAnsi="KZ Times New Roman"/>
      <w:sz w:val="28"/>
      <w:lang w:val="kk-KZ"/>
    </w:rPr>
  </w:style>
  <w:style w:type="paragraph" w:styleId="3">
    <w:name w:val="heading 3"/>
    <w:basedOn w:val="a"/>
    <w:next w:val="a"/>
    <w:link w:val="30"/>
    <w:unhideWhenUsed/>
    <w:qFormat/>
    <w:rsid w:val="00F37F9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autoRedefine/>
    <w:rsid w:val="00F444E7"/>
    <w:pPr>
      <w:spacing w:after="160" w:line="240" w:lineRule="exact"/>
    </w:pPr>
    <w:rPr>
      <w:sz w:val="28"/>
      <w:lang w:val="en-US" w:eastAsia="en-US"/>
    </w:rPr>
  </w:style>
  <w:style w:type="paragraph" w:styleId="a3">
    <w:name w:val="Plain Text"/>
    <w:basedOn w:val="a"/>
    <w:link w:val="a4"/>
    <w:rsid w:val="00F444E7"/>
    <w:rPr>
      <w:rFonts w:ascii="Courier New" w:hAnsi="Courier New"/>
    </w:rPr>
  </w:style>
  <w:style w:type="paragraph" w:styleId="a5">
    <w:name w:val="Balloon Text"/>
    <w:basedOn w:val="a"/>
    <w:semiHidden/>
    <w:rsid w:val="00F40EF2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 Знак Знак Знак"/>
    <w:basedOn w:val="a"/>
    <w:autoRedefine/>
    <w:rsid w:val="00CD312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6">
    <w:name w:val="Hyperlink"/>
    <w:basedOn w:val="a0"/>
    <w:rsid w:val="00973133"/>
    <w:rPr>
      <w:color w:val="0000FF"/>
      <w:u w:val="single"/>
    </w:rPr>
  </w:style>
  <w:style w:type="character" w:customStyle="1" w:styleId="a4">
    <w:name w:val="Текст Знак"/>
    <w:basedOn w:val="a0"/>
    <w:link w:val="a3"/>
    <w:rsid w:val="00CA4B51"/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F37F96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3D0"/>
  </w:style>
  <w:style w:type="paragraph" w:styleId="a9">
    <w:name w:val="footer"/>
    <w:basedOn w:val="a"/>
    <w:link w:val="aa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3D0"/>
  </w:style>
  <w:style w:type="paragraph" w:styleId="2">
    <w:name w:val="Body Text Indent 2"/>
    <w:basedOn w:val="a"/>
    <w:link w:val="20"/>
    <w:unhideWhenUsed/>
    <w:rsid w:val="00C61947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61947"/>
    <w:rPr>
      <w:sz w:val="24"/>
      <w:szCs w:val="24"/>
    </w:rPr>
  </w:style>
  <w:style w:type="paragraph" w:styleId="ab">
    <w:name w:val="List Paragraph"/>
    <w:basedOn w:val="a"/>
    <w:uiPriority w:val="34"/>
    <w:qFormat/>
    <w:rsid w:val="00D82C91"/>
    <w:pPr>
      <w:ind w:left="720"/>
      <w:contextualSpacing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7955D0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D37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4E7"/>
  </w:style>
  <w:style w:type="paragraph" w:styleId="1">
    <w:name w:val="heading 1"/>
    <w:basedOn w:val="a"/>
    <w:next w:val="a"/>
    <w:qFormat/>
    <w:rsid w:val="00F444E7"/>
    <w:pPr>
      <w:keepNext/>
      <w:ind w:left="1080" w:hanging="1080"/>
      <w:jc w:val="center"/>
      <w:outlineLvl w:val="0"/>
    </w:pPr>
    <w:rPr>
      <w:rFonts w:ascii="KZ Times New Roman" w:hAnsi="KZ Times New Roman"/>
      <w:sz w:val="28"/>
      <w:lang w:val="kk-KZ"/>
    </w:rPr>
  </w:style>
  <w:style w:type="paragraph" w:styleId="3">
    <w:name w:val="heading 3"/>
    <w:basedOn w:val="a"/>
    <w:next w:val="a"/>
    <w:link w:val="30"/>
    <w:unhideWhenUsed/>
    <w:qFormat/>
    <w:rsid w:val="00F37F9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autoRedefine/>
    <w:rsid w:val="00F444E7"/>
    <w:pPr>
      <w:spacing w:after="160" w:line="240" w:lineRule="exact"/>
    </w:pPr>
    <w:rPr>
      <w:sz w:val="28"/>
      <w:lang w:val="en-US" w:eastAsia="en-US"/>
    </w:rPr>
  </w:style>
  <w:style w:type="paragraph" w:styleId="a3">
    <w:name w:val="Plain Text"/>
    <w:basedOn w:val="a"/>
    <w:link w:val="a4"/>
    <w:rsid w:val="00F444E7"/>
    <w:rPr>
      <w:rFonts w:ascii="Courier New" w:hAnsi="Courier New"/>
    </w:rPr>
  </w:style>
  <w:style w:type="paragraph" w:styleId="a5">
    <w:name w:val="Balloon Text"/>
    <w:basedOn w:val="a"/>
    <w:semiHidden/>
    <w:rsid w:val="00F40EF2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 Знак Знак Знак"/>
    <w:basedOn w:val="a"/>
    <w:autoRedefine/>
    <w:rsid w:val="00CD312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6">
    <w:name w:val="Hyperlink"/>
    <w:basedOn w:val="a0"/>
    <w:rsid w:val="00973133"/>
    <w:rPr>
      <w:color w:val="0000FF"/>
      <w:u w:val="single"/>
    </w:rPr>
  </w:style>
  <w:style w:type="character" w:customStyle="1" w:styleId="a4">
    <w:name w:val="Текст Знак"/>
    <w:basedOn w:val="a0"/>
    <w:link w:val="a3"/>
    <w:rsid w:val="00CA4B51"/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F37F96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3D0"/>
  </w:style>
  <w:style w:type="paragraph" w:styleId="a9">
    <w:name w:val="footer"/>
    <w:basedOn w:val="a"/>
    <w:link w:val="aa"/>
    <w:uiPriority w:val="99"/>
    <w:rsid w:val="00FC43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3D0"/>
  </w:style>
  <w:style w:type="paragraph" w:styleId="2">
    <w:name w:val="Body Text Indent 2"/>
    <w:basedOn w:val="a"/>
    <w:link w:val="20"/>
    <w:unhideWhenUsed/>
    <w:rsid w:val="00C61947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61947"/>
    <w:rPr>
      <w:sz w:val="24"/>
      <w:szCs w:val="24"/>
    </w:rPr>
  </w:style>
  <w:style w:type="paragraph" w:styleId="ab">
    <w:name w:val="List Paragraph"/>
    <w:basedOn w:val="a"/>
    <w:uiPriority w:val="34"/>
    <w:qFormat/>
    <w:rsid w:val="00D82C91"/>
    <w:pPr>
      <w:ind w:left="720"/>
      <w:contextualSpacing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7955D0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D37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912" Type="http://schemas.openxmlformats.org/officeDocument/2006/relationships/image" Target="media/image91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38761-BA7C-43DC-BE09-349A4F88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Келісілді</vt:lpstr>
    </vt:vector>
  </TitlesOfParts>
  <Company>Hewlett-Packard Company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Келісілді</dc:title>
  <dc:creator>g.dosybaeva</dc:creator>
  <cp:lastModifiedBy>b.alzhanov</cp:lastModifiedBy>
  <cp:revision>7</cp:revision>
  <cp:lastPrinted>2021-11-04T09:19:00Z</cp:lastPrinted>
  <dcterms:created xsi:type="dcterms:W3CDTF">2024-02-27T04:20:00Z</dcterms:created>
  <dcterms:modified xsi:type="dcterms:W3CDTF">2024-02-27T09:15:00Z</dcterms:modified>
</cp:coreProperties>
</file>